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tabs>
          <w:tab w:val="left" w:pos="3435"/>
        </w:tabs>
        <w:jc w:val="center"/>
        <w:rPr>
          <w:rFonts w:ascii="微软雅黑 Light" w:hAnsi="微软雅黑 Light" w:eastAsia="微软雅黑 Light"/>
          <w:sz w:val="44"/>
          <w:szCs w:val="48"/>
        </w:rPr>
      </w:pPr>
      <w:r>
        <w:rPr>
          <w:rFonts w:hint="eastAsia" w:ascii="微软雅黑 Light" w:hAnsi="微软雅黑 Light" w:eastAsia="宋体"/>
          <w:sz w:val="44"/>
          <w:szCs w:val="48"/>
          <w:lang w:val="en-US" w:eastAsia="zh-CN"/>
        </w:rPr>
        <w:t>求情</w:t>
      </w:r>
      <w:r>
        <w:rPr>
          <w:rFonts w:hint="eastAsia" w:ascii="微软雅黑 Light" w:hAnsi="微软雅黑 Light" w:eastAsia="宋体"/>
          <w:sz w:val="44"/>
          <w:szCs w:val="48"/>
        </w:rPr>
        <w:t>書</w:t>
      </w:r>
    </w:p>
    <w:p>
      <w:pPr>
        <w:tabs>
          <w:tab w:val="left" w:pos="3435"/>
        </w:tabs>
        <w:rPr>
          <w:rFonts w:asciiTheme="minorEastAsia" w:hAnsiTheme="minorEastAsia"/>
          <w:sz w:val="24"/>
          <w:szCs w:val="28"/>
        </w:rPr>
      </w:pPr>
      <w:r>
        <w:rPr>
          <w:rFonts w:hint="eastAsia" w:eastAsia="宋体" w:asciiTheme="minorEastAsia" w:hAnsiTheme="minorEastAsia"/>
          <w:sz w:val="24"/>
          <w:szCs w:val="28"/>
        </w:rPr>
        <w:t>敬啟者：</w:t>
      </w:r>
    </w:p>
    <w:p>
      <w:pPr>
        <w:tabs>
          <w:tab w:val="left" w:pos="3435"/>
        </w:tabs>
        <w:ind w:firstLine="480" w:firstLineChars="200"/>
        <w:rPr>
          <w:rFonts w:hint="default" w:asciiTheme="minorEastAsia" w:hAnsiTheme="minorEastAsia"/>
          <w:sz w:val="24"/>
          <w:szCs w:val="28"/>
          <w:lang w:val="en-US"/>
        </w:rPr>
      </w:pPr>
      <w:r>
        <w:rPr>
          <w:rFonts w:hint="eastAsia" w:eastAsia="宋体" w:asciiTheme="minorEastAsia" w:hAnsiTheme="minorEastAsia"/>
          <w:sz w:val="24"/>
          <w:szCs w:val="28"/>
        </w:rPr>
        <w:t>玆有以下一票貨物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船運資訊: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/>
          <w:sz w:val="20"/>
          <w:szCs w:val="21"/>
        </w:rPr>
      </w:pPr>
      <w:r>
        <w:rPr>
          <w:rFonts w:hint="eastAsia" w:eastAsia="宋体" w:asciiTheme="minorEastAsia" w:hAnsiTheme="minorEastAsia"/>
          <w:sz w:val="20"/>
          <w:szCs w:val="21"/>
        </w:rPr>
        <w:t>RE: STIC CHULAI 0584-014S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/>
          <w:sz w:val="20"/>
          <w:szCs w:val="21"/>
        </w:rPr>
      </w:pPr>
      <w:r>
        <w:rPr>
          <w:rFonts w:hint="eastAsia" w:eastAsia="宋体" w:asciiTheme="minorEastAsia" w:hAnsiTheme="minorEastAsia"/>
          <w:sz w:val="20"/>
          <w:szCs w:val="21"/>
        </w:rPr>
        <w:t>B/L EGLV1401021777 - QINGDAO, CHINA/HONG KONG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/>
          <w:sz w:val="20"/>
          <w:szCs w:val="21"/>
        </w:rPr>
      </w:pPr>
      <w:r>
        <w:rPr>
          <w:rFonts w:hint="eastAsia" w:eastAsia="宋体" w:asciiTheme="minorEastAsia" w:hAnsiTheme="minorEastAsia"/>
          <w:sz w:val="20"/>
          <w:szCs w:val="21"/>
        </w:rPr>
        <w:t>CONTAINER NO. EITU18953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/>
          <w:sz w:val="20"/>
          <w:szCs w:val="21"/>
        </w:rPr>
      </w:pPr>
      <w:r>
        <w:rPr>
          <w:rFonts w:hint="eastAsia" w:eastAsia="宋体" w:asciiTheme="minorEastAsia" w:hAnsiTheme="minorEastAsia"/>
          <w:sz w:val="20"/>
          <w:szCs w:val="21"/>
        </w:rPr>
        <w:t>COMMODITIES:  567 BAGS OROXYLUM INDICUM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/>
          <w:sz w:val="20"/>
          <w:szCs w:val="21"/>
        </w:rPr>
      </w:pPr>
    </w:p>
    <w:p>
      <w:pPr>
        <w:tabs>
          <w:tab w:val="left" w:pos="3435"/>
        </w:tabs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eastAsia="宋体" w:asciiTheme="minorEastAsia" w:hAnsiTheme="minorEastAsia"/>
          <w:sz w:val="24"/>
          <w:szCs w:val="28"/>
        </w:rPr>
        <w:t>本次貿易為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二</w:t>
      </w:r>
      <w:r>
        <w:rPr>
          <w:rFonts w:hint="eastAsia" w:eastAsia="宋体" w:asciiTheme="minorEastAsia" w:hAnsiTheme="minorEastAsia"/>
          <w:sz w:val="24"/>
          <w:szCs w:val="28"/>
        </w:rPr>
        <w:t>方貿易，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與我司我關, 我司事先並不知情貨物運抵, 因為我司作為香港一家企業,我們很清楚此類產品需要提前申請入口證,方可正常進入香港</w:t>
      </w:r>
      <w:r>
        <w:rPr>
          <w:rFonts w:hint="eastAsia" w:eastAsia="宋体" w:asciiTheme="minorEastAsia" w:hAnsiTheme="minorEastAsia"/>
          <w:sz w:val="24"/>
          <w:szCs w:val="28"/>
        </w:rPr>
        <w:t>，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當我們被船公司通知此類貨物抵達香港碼頭, 需要我們安排提貨時候, 我們自己也大為吃驚,並且第一時間跟船公司回饋我們不知道, 也不是我們的貨物,請船公司聯繫發貨人安排相關事宜, 我們不會協助操作. 後來我們得知這是他們的操作失誤, 錯誤的把提單的收貨人和卸貨港寫為了我們</w:t>
      </w:r>
      <w:r>
        <w:rPr>
          <w:rFonts w:hint="eastAsia" w:eastAsia="宋体" w:asciiTheme="minorEastAsia" w:hAnsiTheme="minorEastAsia"/>
          <w:sz w:val="24"/>
          <w:szCs w:val="28"/>
        </w:rPr>
        <w:t>。</w:t>
      </w:r>
    </w:p>
    <w:p>
      <w:pPr>
        <w:tabs>
          <w:tab w:val="left" w:pos="3435"/>
        </w:tabs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 xml:space="preserve">後來經過我們和其中一方貿易方瞭解, </w:t>
      </w:r>
      <w:r>
        <w:rPr>
          <w:rFonts w:hint="eastAsia" w:eastAsia="宋体" w:asciiTheme="minorEastAsia" w:hAnsiTheme="minorEastAsia"/>
          <w:sz w:val="24"/>
          <w:szCs w:val="28"/>
        </w:rPr>
        <w:t>這票貨物的正確路徑應該為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泰國</w:t>
      </w:r>
      <w:r>
        <w:rPr>
          <w:rFonts w:hint="eastAsia" w:eastAsia="宋体" w:asciiTheme="minorEastAsia" w:hAnsiTheme="minorEastAsia"/>
          <w:sz w:val="24"/>
          <w:szCs w:val="28"/>
        </w:rPr>
        <w:t>直接發貨至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中國青島</w:t>
      </w:r>
      <w:r>
        <w:rPr>
          <w:rFonts w:hint="eastAsia" w:eastAsia="宋体" w:asciiTheme="minorEastAsia" w:hAnsiTheme="minorEastAsia"/>
          <w:sz w:val="24"/>
          <w:szCs w:val="28"/>
        </w:rPr>
        <w:t>，交付當地收貨人。由於操作失誤，這票貨物被誤運至中國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香港</w:t>
      </w:r>
      <w:r>
        <w:rPr>
          <w:rFonts w:hint="eastAsia" w:eastAsia="宋体" w:asciiTheme="minorEastAsia" w:hAnsiTheme="minorEastAsia"/>
          <w:sz w:val="24"/>
          <w:szCs w:val="28"/>
        </w:rPr>
        <w:t>（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HKG</w:t>
      </w:r>
      <w:r>
        <w:rPr>
          <w:rFonts w:eastAsia="宋体" w:asciiTheme="minorEastAsia" w:hAnsiTheme="minorEastAsia"/>
          <w:sz w:val="24"/>
          <w:szCs w:val="28"/>
        </w:rPr>
        <w:t>）</w:t>
      </w:r>
      <w:r>
        <w:rPr>
          <w:rFonts w:hint="eastAsia" w:eastAsia="宋体" w:asciiTheme="minorEastAsia" w:hAnsiTheme="minorEastAsia"/>
          <w:sz w:val="24"/>
          <w:szCs w:val="28"/>
        </w:rPr>
        <w:t>。由於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香港</w:t>
      </w:r>
      <w:r>
        <w:rPr>
          <w:rFonts w:hint="eastAsia" w:eastAsia="宋体" w:asciiTheme="minorEastAsia" w:hAnsiTheme="minorEastAsia"/>
          <w:sz w:val="24"/>
          <w:szCs w:val="28"/>
        </w:rPr>
        <w:t>海關的規定，這票貨物不能在</w:t>
      </w: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香港</w:t>
      </w:r>
      <w:r>
        <w:rPr>
          <w:rFonts w:hint="eastAsia" w:eastAsia="宋体" w:asciiTheme="minorEastAsia" w:hAnsiTheme="minorEastAsia"/>
          <w:sz w:val="24"/>
          <w:szCs w:val="28"/>
        </w:rPr>
        <w:t>正常申報清關。經過與青島方協商，我們一致同意將這票貨物由香港再運至青島。</w:t>
      </w:r>
    </w:p>
    <w:p>
      <w:pPr>
        <w:tabs>
          <w:tab w:val="left" w:pos="3435"/>
        </w:tabs>
        <w:ind w:firstLine="480" w:firstLineChars="200"/>
        <w:rPr>
          <w:rFonts w:asciiTheme="minorEastAsia" w:hAnsiTheme="minorEastAsia"/>
          <w:sz w:val="20"/>
          <w:szCs w:val="21"/>
        </w:rPr>
      </w:pPr>
      <w:r>
        <w:rPr>
          <w:rFonts w:hint="eastAsia" w:eastAsia="宋体" w:asciiTheme="minorEastAsia" w:hAnsiTheme="minorEastAsia"/>
          <w:sz w:val="24"/>
          <w:szCs w:val="28"/>
          <w:lang w:val="en-US" w:eastAsia="zh-CN"/>
        </w:rPr>
        <w:t>懇請海關給予申辦臨時入口證</w:t>
      </w:r>
      <w:r>
        <w:rPr>
          <w:rFonts w:hint="eastAsia" w:eastAsia="宋体" w:asciiTheme="minorEastAsia" w:hAnsiTheme="minorEastAsia"/>
          <w:sz w:val="24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eastAsia="宋体" w:asciiTheme="minorEastAsia" w:hAnsiTheme="minorEastAsia"/>
          <w:sz w:val="24"/>
          <w:szCs w:val="24"/>
        </w:rPr>
        <w:t>特此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申請</w:t>
      </w:r>
      <w:r>
        <w:rPr>
          <w:rFonts w:hint="eastAsia" w:eastAsia="宋体" w:asciiTheme="minorEastAsia" w:hAnsiTheme="minorEastAsia"/>
          <w:sz w:val="24"/>
          <w:szCs w:val="24"/>
        </w:rPr>
        <w:t>！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萬分感謝!</w: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</w: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联系</w:t>
      </w:r>
      <w:r>
        <w:rPr>
          <w:rFonts w:hint="eastAsia" w:asciiTheme="minorEastAsia" w:hAnsiTheme="minorEastAsia"/>
          <w:sz w:val="24"/>
          <w:szCs w:val="24"/>
        </w:rPr>
        <w:t>人：Ms.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Kiss Chan</w: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</w:t>
      </w:r>
      <w:r>
        <w:rPr>
          <w:rFonts w:hint="eastAsia" w:asciiTheme="minorEastAsia" w:hAnsiTheme="minorEastAsia"/>
          <w:sz w:val="24"/>
          <w:szCs w:val="24"/>
        </w:rPr>
        <w:t>日期：2</w:t>
      </w:r>
      <w:r>
        <w:rPr>
          <w:rFonts w:asciiTheme="minorEastAsia" w:hAnsiTheme="minorEastAsia"/>
          <w:sz w:val="24"/>
          <w:szCs w:val="24"/>
        </w:rPr>
        <w:t>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asciiTheme="minorEastAsia" w:hAnsiTheme="minorEastAsia"/>
          <w:sz w:val="24"/>
          <w:szCs w:val="24"/>
        </w:rPr>
        <w:t>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/>
          <w:sz w:val="24"/>
          <w:szCs w:val="24"/>
        </w:rPr>
        <w:t>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GM3NzMwNjM3OWM4ZDdjMjVhMzI3ZDJiNWI3ZWQifQ=="/>
  </w:docVars>
  <w:rsids>
    <w:rsidRoot w:val="00CD09B3"/>
    <w:rsid w:val="00496FA5"/>
    <w:rsid w:val="006C376A"/>
    <w:rsid w:val="00816CCF"/>
    <w:rsid w:val="0089051D"/>
    <w:rsid w:val="0094673D"/>
    <w:rsid w:val="009A27A3"/>
    <w:rsid w:val="00CD09B3"/>
    <w:rsid w:val="00D21F7F"/>
    <w:rsid w:val="00D5491F"/>
    <w:rsid w:val="00EE67EC"/>
    <w:rsid w:val="343F6773"/>
    <w:rsid w:val="34E57CB6"/>
    <w:rsid w:val="37C91D2A"/>
    <w:rsid w:val="3E905C61"/>
    <w:rsid w:val="595D76CD"/>
    <w:rsid w:val="5A3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520</Characters>
  <Lines>4</Lines>
  <Paragraphs>1</Paragraphs>
  <TotalTime>79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2020-06-29T13:05:00Z</dcterms:created>
  <dc:creator>Xiao Chun</dc:creator>
  <cp:lastModifiedBy>中魏</cp:lastModifiedBy>
  <dcterms:modified xsi:type="dcterms:W3CDTF">2023-07-03T10:50:59Z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14AB405404394DC8909451BBE24271C7_13</vt:lpwstr>
  </property>
</Properties>
</file>